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029DE" w14:textId="77777777" w:rsidR="00B24205" w:rsidRDefault="00B24205" w:rsidP="00B24205">
      <w:r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FF6AC" wp14:editId="24C6EDB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14B54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4C9FA45" wp14:editId="4392ECE0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73BFEB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13964B27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07CDD42A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7E50FD2F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FF6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" stroked="f">
                <v:textbox inset="0,0,0,0">
                  <w:txbxContent>
                    <w:p w14:paraId="66C14B54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4C9FA45" wp14:editId="4392ECE0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73BFEB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13964B27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07CDD42A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7E50FD2F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6712E716" w14:textId="77777777" w:rsidR="00B24205" w:rsidRDefault="00B24205" w:rsidP="00B24205"/>
    <w:p w14:paraId="5B383519" w14:textId="77777777" w:rsidR="00B24205" w:rsidRDefault="00B24205" w:rsidP="00B24205"/>
    <w:p w14:paraId="1659D9ED" w14:textId="77777777" w:rsidR="00B24205" w:rsidRPr="00ED5BBE" w:rsidRDefault="00B24205" w:rsidP="00B24205">
      <w:pPr>
        <w:rPr>
          <w:rFonts w:cstheme="minorHAnsi"/>
          <w:sz w:val="24"/>
          <w:szCs w:val="24"/>
        </w:rPr>
      </w:pPr>
    </w:p>
    <w:p w14:paraId="100A0469" w14:textId="1B2FE899" w:rsidR="00B24205" w:rsidRPr="00E15457" w:rsidRDefault="00B2420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15457">
        <w:rPr>
          <w:rFonts w:asciiTheme="minorHAnsi" w:hAnsiTheme="minorHAnsi" w:cstheme="minorHAnsi"/>
        </w:rPr>
        <w:t>Αθήνα,</w:t>
      </w:r>
      <w:r w:rsidR="00D56F67" w:rsidRPr="00E15457">
        <w:rPr>
          <w:rFonts w:asciiTheme="minorHAnsi" w:hAnsiTheme="minorHAnsi" w:cstheme="minorHAnsi"/>
        </w:rPr>
        <w:t xml:space="preserve"> </w:t>
      </w:r>
      <w:r w:rsidR="00287FF9" w:rsidRPr="003A5F6F">
        <w:rPr>
          <w:rFonts w:asciiTheme="minorHAnsi" w:hAnsiTheme="minorHAnsi" w:cstheme="minorHAnsi"/>
        </w:rPr>
        <w:t>2</w:t>
      </w:r>
      <w:r w:rsidR="00D9481A">
        <w:rPr>
          <w:rFonts w:asciiTheme="minorHAnsi" w:hAnsiTheme="minorHAnsi" w:cstheme="minorHAnsi"/>
        </w:rPr>
        <w:t>4</w:t>
      </w:r>
      <w:r w:rsidR="00D56F67" w:rsidRPr="00E15457">
        <w:rPr>
          <w:rFonts w:asciiTheme="minorHAnsi" w:hAnsiTheme="minorHAnsi" w:cstheme="minorHAnsi"/>
        </w:rPr>
        <w:t xml:space="preserve"> </w:t>
      </w:r>
      <w:r w:rsidR="00E15457" w:rsidRPr="00E15457">
        <w:rPr>
          <w:rFonts w:asciiTheme="minorHAnsi" w:hAnsiTheme="minorHAnsi" w:cstheme="minorHAnsi"/>
        </w:rPr>
        <w:t>Ιουνίου</w:t>
      </w:r>
      <w:r w:rsidR="00AB3CE1" w:rsidRPr="00E15457">
        <w:rPr>
          <w:rFonts w:asciiTheme="minorHAnsi" w:hAnsiTheme="minorHAnsi" w:cstheme="minorHAnsi"/>
        </w:rPr>
        <w:t xml:space="preserve"> </w:t>
      </w:r>
      <w:r w:rsidRPr="00E15457">
        <w:rPr>
          <w:rFonts w:asciiTheme="minorHAnsi" w:hAnsiTheme="minorHAnsi" w:cstheme="minorHAnsi"/>
        </w:rPr>
        <w:t>202</w:t>
      </w:r>
      <w:r w:rsidR="00AB3CE1" w:rsidRPr="00E15457">
        <w:rPr>
          <w:rFonts w:asciiTheme="minorHAnsi" w:hAnsiTheme="minorHAnsi" w:cstheme="minorHAnsi"/>
        </w:rPr>
        <w:t>2</w:t>
      </w:r>
    </w:p>
    <w:p w14:paraId="6B57E32B" w14:textId="77777777" w:rsidR="005F26A5" w:rsidRPr="00ED5BBE" w:rsidRDefault="005F26A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25B2DD36" w14:textId="77777777" w:rsidR="00BD11CB" w:rsidRDefault="00BD11CB" w:rsidP="00180B93">
      <w:pPr>
        <w:spacing w:after="0" w:line="240" w:lineRule="auto"/>
        <w:ind w:right="-341"/>
        <w:jc w:val="center"/>
        <w:rPr>
          <w:color w:val="000000"/>
          <w:sz w:val="24"/>
          <w:szCs w:val="24"/>
          <w:lang w:bidi="el-GR"/>
        </w:rPr>
      </w:pPr>
    </w:p>
    <w:p w14:paraId="3A0674B9" w14:textId="77777777" w:rsidR="00D9481A" w:rsidRPr="00D9481A" w:rsidRDefault="00D9481A" w:rsidP="00D9481A">
      <w:pPr>
        <w:jc w:val="center"/>
        <w:rPr>
          <w:rFonts w:cstheme="minorHAnsi"/>
          <w:b/>
          <w:bCs/>
          <w:sz w:val="24"/>
          <w:szCs w:val="24"/>
        </w:rPr>
      </w:pPr>
      <w:r w:rsidRPr="00D9481A">
        <w:rPr>
          <w:rFonts w:cstheme="minorHAnsi"/>
          <w:b/>
          <w:bCs/>
          <w:sz w:val="24"/>
          <w:szCs w:val="24"/>
        </w:rPr>
        <w:t>200.000 ευρώ από το ΥΠΠΟΑ για την ενίσχυση δράσεων μουσείων και πινακοθηκών</w:t>
      </w:r>
    </w:p>
    <w:p w14:paraId="5C16E741" w14:textId="77777777" w:rsidR="00D9481A" w:rsidRPr="00D9481A" w:rsidRDefault="00D9481A" w:rsidP="00D9481A">
      <w:pPr>
        <w:jc w:val="both"/>
        <w:rPr>
          <w:rFonts w:cstheme="minorHAnsi"/>
          <w:sz w:val="24"/>
          <w:szCs w:val="24"/>
        </w:rPr>
      </w:pPr>
    </w:p>
    <w:p w14:paraId="60E3B887" w14:textId="17FAEBE8" w:rsidR="00D9481A" w:rsidRPr="00D9481A" w:rsidRDefault="00D9481A" w:rsidP="00D9481A">
      <w:pPr>
        <w:jc w:val="both"/>
        <w:rPr>
          <w:rFonts w:cstheme="minorHAnsi"/>
          <w:sz w:val="24"/>
          <w:szCs w:val="24"/>
        </w:rPr>
      </w:pPr>
      <w:r w:rsidRPr="00D9481A">
        <w:rPr>
          <w:rFonts w:cstheme="minorHAnsi"/>
          <w:sz w:val="24"/>
          <w:szCs w:val="24"/>
        </w:rPr>
        <w:t xml:space="preserve">Επιχορηγήσεις συνολικού ύψους 200.000 ευρώ ανακοινώνονται από το Υπουργείο Πολιτισμού και Αθλητισμού μετά από πρόσκληση μέσω του Μητρώου Πολιτιστικών Φορέων για επιχορήγηση ή/και αιγίδα σε δράσεις μουσείων και πινακοθηκών, στις 31 Ιανουαρίου 2022. Στο πλαίσιο της πρόσκλησης εκδήλωσης ενδιαφέροντος του ΥΠΠΟΑ υποβλήθηκαν συνολικά 35 προτάσεις. </w:t>
      </w:r>
    </w:p>
    <w:p w14:paraId="5D073B25" w14:textId="1038F136" w:rsidR="00D9481A" w:rsidRPr="00D9481A" w:rsidRDefault="00D9481A" w:rsidP="00D9481A">
      <w:pPr>
        <w:jc w:val="both"/>
        <w:rPr>
          <w:rFonts w:cstheme="minorHAnsi"/>
          <w:sz w:val="24"/>
          <w:szCs w:val="24"/>
        </w:rPr>
      </w:pPr>
      <w:r w:rsidRPr="00D9481A">
        <w:rPr>
          <w:rFonts w:cstheme="minorHAnsi"/>
          <w:sz w:val="24"/>
          <w:szCs w:val="24"/>
        </w:rPr>
        <w:t>Η Γνωμοδοτική Επιτροπή αποτελούμενη από τους:</w:t>
      </w:r>
    </w:p>
    <w:p w14:paraId="7974EB35" w14:textId="77777777" w:rsidR="00D9481A" w:rsidRPr="00D9481A" w:rsidRDefault="00D9481A" w:rsidP="00D9481A">
      <w:pPr>
        <w:jc w:val="both"/>
        <w:rPr>
          <w:rFonts w:cstheme="minorHAnsi"/>
          <w:sz w:val="24"/>
          <w:szCs w:val="24"/>
        </w:rPr>
      </w:pPr>
      <w:r w:rsidRPr="00D9481A">
        <w:rPr>
          <w:rFonts w:cstheme="minorHAnsi"/>
          <w:sz w:val="24"/>
          <w:szCs w:val="24"/>
        </w:rPr>
        <w:t>1. Μάριο Κωστάκη, Προϊστάμενο της Γενικής Διεύθυνσης Σύγχρονου Πολιτισμού του ΥΠΠΟΑ,</w:t>
      </w:r>
    </w:p>
    <w:p w14:paraId="15703842" w14:textId="77777777" w:rsidR="00D9481A" w:rsidRPr="00D9481A" w:rsidRDefault="00D9481A" w:rsidP="00D9481A">
      <w:pPr>
        <w:jc w:val="both"/>
        <w:rPr>
          <w:rFonts w:cstheme="minorHAnsi"/>
          <w:sz w:val="24"/>
          <w:szCs w:val="24"/>
        </w:rPr>
      </w:pPr>
      <w:r w:rsidRPr="00D9481A">
        <w:rPr>
          <w:rFonts w:cstheme="minorHAnsi"/>
          <w:sz w:val="24"/>
          <w:szCs w:val="24"/>
        </w:rPr>
        <w:t xml:space="preserve">2. </w:t>
      </w:r>
      <w:bookmarkStart w:id="0" w:name="__DdeLink__3468_4051859391"/>
      <w:r w:rsidRPr="00D9481A">
        <w:rPr>
          <w:rFonts w:cstheme="minorHAnsi"/>
          <w:sz w:val="24"/>
          <w:szCs w:val="24"/>
        </w:rPr>
        <w:t xml:space="preserve">Αντώνη </w:t>
      </w:r>
      <w:proofErr w:type="spellStart"/>
      <w:r w:rsidRPr="00D9481A">
        <w:rPr>
          <w:rFonts w:cstheme="minorHAnsi"/>
          <w:sz w:val="24"/>
          <w:szCs w:val="24"/>
        </w:rPr>
        <w:t>Σκλεπάρη</w:t>
      </w:r>
      <w:bookmarkEnd w:id="0"/>
      <w:proofErr w:type="spellEnd"/>
      <w:r w:rsidRPr="00D9481A">
        <w:rPr>
          <w:rFonts w:cstheme="minorHAnsi"/>
          <w:sz w:val="24"/>
          <w:szCs w:val="24"/>
        </w:rPr>
        <w:t>, Προϊστάμενο της Διεύθυνσης Εικαστικών, Αρχιτεκτονικής, Φωτογραφίας &amp; Μουσείων Σύγχρονου Πολιτισμού, συντονιστή της επιτροπής,</w:t>
      </w:r>
    </w:p>
    <w:p w14:paraId="0D2AF3F4" w14:textId="77777777" w:rsidR="00D9481A" w:rsidRPr="00D9481A" w:rsidRDefault="00D9481A" w:rsidP="00D9481A">
      <w:pPr>
        <w:jc w:val="both"/>
        <w:rPr>
          <w:rFonts w:cstheme="minorHAnsi"/>
          <w:sz w:val="24"/>
          <w:szCs w:val="24"/>
        </w:rPr>
      </w:pPr>
      <w:r w:rsidRPr="00D9481A">
        <w:rPr>
          <w:rFonts w:cstheme="minorHAnsi"/>
          <w:sz w:val="24"/>
          <w:szCs w:val="24"/>
        </w:rPr>
        <w:t xml:space="preserve">3. </w:t>
      </w:r>
      <w:proofErr w:type="spellStart"/>
      <w:r w:rsidRPr="00D9481A">
        <w:rPr>
          <w:rFonts w:cstheme="minorHAnsi"/>
          <w:sz w:val="24"/>
          <w:szCs w:val="24"/>
        </w:rPr>
        <w:t>Τέτη</w:t>
      </w:r>
      <w:proofErr w:type="spellEnd"/>
      <w:r w:rsidRPr="00D9481A">
        <w:rPr>
          <w:rFonts w:cstheme="minorHAnsi"/>
          <w:sz w:val="24"/>
          <w:szCs w:val="24"/>
        </w:rPr>
        <w:t xml:space="preserve"> Χατζηνικολάου, Ιστορικό -Εθνολόγο, Επίτιμη Προϊσταμένη Διεύθυνσης του ΥΠΠΟΑ, Πρόεδρος του Ελληνικού Τμήματος του Διεθνούς Συμβουλίου Μουσείων (ICOM), </w:t>
      </w:r>
    </w:p>
    <w:p w14:paraId="43DD7F0E" w14:textId="77777777" w:rsidR="00D9481A" w:rsidRPr="00D9481A" w:rsidRDefault="00D9481A" w:rsidP="00D9481A">
      <w:pPr>
        <w:jc w:val="both"/>
        <w:rPr>
          <w:rFonts w:cstheme="minorHAnsi"/>
          <w:sz w:val="24"/>
          <w:szCs w:val="24"/>
        </w:rPr>
      </w:pPr>
      <w:r w:rsidRPr="00D9481A">
        <w:rPr>
          <w:rFonts w:cstheme="minorHAnsi"/>
          <w:sz w:val="24"/>
          <w:szCs w:val="24"/>
        </w:rPr>
        <w:t xml:space="preserve">4. Καλή Τζώρτζη, Επίκουρη Καθηγήτρια </w:t>
      </w:r>
      <w:proofErr w:type="spellStart"/>
      <w:r w:rsidRPr="00D9481A">
        <w:rPr>
          <w:rFonts w:cstheme="minorHAnsi"/>
          <w:sz w:val="24"/>
          <w:szCs w:val="24"/>
        </w:rPr>
        <w:t>Μουσειολογίας</w:t>
      </w:r>
      <w:proofErr w:type="spellEnd"/>
      <w:r w:rsidRPr="00D9481A">
        <w:rPr>
          <w:rFonts w:cstheme="minorHAnsi"/>
          <w:sz w:val="24"/>
          <w:szCs w:val="24"/>
        </w:rPr>
        <w:t xml:space="preserve"> του Τμήματος Αρχιτεκτόνων Μηχανικών του Πανεπιστημίου Πατρών,</w:t>
      </w:r>
    </w:p>
    <w:p w14:paraId="35955508" w14:textId="4A8DF0A2" w:rsidR="00D9481A" w:rsidRPr="00D9481A" w:rsidRDefault="00D9481A" w:rsidP="00D9481A">
      <w:pPr>
        <w:jc w:val="both"/>
        <w:rPr>
          <w:rFonts w:cstheme="minorHAnsi"/>
          <w:sz w:val="24"/>
          <w:szCs w:val="24"/>
        </w:rPr>
      </w:pPr>
      <w:r w:rsidRPr="00D9481A">
        <w:rPr>
          <w:rFonts w:cstheme="minorHAnsi"/>
          <w:sz w:val="24"/>
          <w:szCs w:val="24"/>
        </w:rPr>
        <w:t>5. Έφη Αγαθονίκου, Προϊσταμένη Διεύθυνσης Συλλογών,</w:t>
      </w:r>
      <w:r w:rsidR="00014AF5">
        <w:rPr>
          <w:rFonts w:cstheme="minorHAnsi"/>
          <w:sz w:val="24"/>
          <w:szCs w:val="24"/>
        </w:rPr>
        <w:t xml:space="preserve"> </w:t>
      </w:r>
      <w:bookmarkStart w:id="1" w:name="_GoBack"/>
      <w:bookmarkEnd w:id="1"/>
      <w:r w:rsidRPr="00D9481A">
        <w:rPr>
          <w:rFonts w:cstheme="minorHAnsi"/>
          <w:sz w:val="24"/>
          <w:szCs w:val="24"/>
        </w:rPr>
        <w:t xml:space="preserve">Καλλιτεχνικού και </w:t>
      </w:r>
      <w:proofErr w:type="spellStart"/>
      <w:r w:rsidRPr="00D9481A">
        <w:rPr>
          <w:rFonts w:cstheme="minorHAnsi"/>
          <w:sz w:val="24"/>
          <w:szCs w:val="24"/>
        </w:rPr>
        <w:t>Μουσειολογικού</w:t>
      </w:r>
      <w:proofErr w:type="spellEnd"/>
      <w:r w:rsidRPr="00D9481A">
        <w:rPr>
          <w:rFonts w:cstheme="minorHAnsi"/>
          <w:sz w:val="24"/>
          <w:szCs w:val="24"/>
        </w:rPr>
        <w:t xml:space="preserve"> Προγραμματισμού της Εθνικής Πινακοθήκης -Μουσείου Αλεξάνδρου Σούτσου, </w:t>
      </w:r>
    </w:p>
    <w:p w14:paraId="42C481C8" w14:textId="1CD8689A" w:rsidR="00D9481A" w:rsidRPr="00D9481A" w:rsidRDefault="00D9481A" w:rsidP="00D9481A">
      <w:pPr>
        <w:jc w:val="both"/>
        <w:rPr>
          <w:rFonts w:cstheme="minorHAnsi"/>
          <w:sz w:val="24"/>
          <w:szCs w:val="24"/>
        </w:rPr>
      </w:pPr>
      <w:r w:rsidRPr="00D9481A">
        <w:rPr>
          <w:rFonts w:cstheme="minorHAnsi"/>
          <w:sz w:val="24"/>
          <w:szCs w:val="24"/>
        </w:rPr>
        <w:t xml:space="preserve">γνωμοδότησε ομόφωνα υπέρ της επιχορήγησης και παραχώρησης αιγίδας κατά περίπτωση σε 20 φορείς. </w:t>
      </w:r>
    </w:p>
    <w:p w14:paraId="14072550" w14:textId="3531951E" w:rsidR="00D9481A" w:rsidRPr="00D9481A" w:rsidRDefault="00D9481A" w:rsidP="00D9481A">
      <w:pPr>
        <w:jc w:val="both"/>
        <w:rPr>
          <w:rFonts w:cstheme="minorHAnsi"/>
          <w:sz w:val="24"/>
          <w:szCs w:val="24"/>
        </w:rPr>
      </w:pPr>
      <w:r w:rsidRPr="00D9481A">
        <w:rPr>
          <w:rFonts w:cstheme="minorHAnsi"/>
          <w:sz w:val="24"/>
          <w:szCs w:val="24"/>
        </w:rPr>
        <w:t>Επισυνάπτεται ο πίνακας με τα ποσά επιχορήγησης ή/και παροχή αιγίδας.</w:t>
      </w:r>
    </w:p>
    <w:tbl>
      <w:tblPr>
        <w:tblpPr w:leftFromText="180" w:rightFromText="180" w:vertAnchor="text" w:horzAnchor="page" w:tblpX="1921" w:tblpY="2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2676"/>
        <w:gridCol w:w="3444"/>
        <w:gridCol w:w="1548"/>
        <w:gridCol w:w="1092"/>
      </w:tblGrid>
      <w:tr w:rsidR="00D9481A" w:rsidRPr="00D9481A" w14:paraId="0D7B91C6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712F183F" w14:textId="77777777" w:rsidR="00D9481A" w:rsidRPr="00D9481A" w:rsidRDefault="00D9481A" w:rsidP="00822F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9481A">
              <w:rPr>
                <w:rFonts w:cs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2676" w:type="dxa"/>
            <w:vAlign w:val="center"/>
          </w:tcPr>
          <w:p w14:paraId="36C20CD8" w14:textId="77777777" w:rsidR="00D9481A" w:rsidRPr="00D9481A" w:rsidRDefault="00D9481A" w:rsidP="00822F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b/>
                <w:bCs/>
                <w:sz w:val="24"/>
                <w:szCs w:val="24"/>
              </w:rPr>
              <w:t>ΦΟΡΕΑΣ</w:t>
            </w:r>
          </w:p>
        </w:tc>
        <w:tc>
          <w:tcPr>
            <w:tcW w:w="3444" w:type="dxa"/>
            <w:vAlign w:val="center"/>
          </w:tcPr>
          <w:p w14:paraId="4D7379EF" w14:textId="77777777" w:rsidR="00D9481A" w:rsidRPr="00D9481A" w:rsidRDefault="00D9481A" w:rsidP="00822F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9481A">
              <w:rPr>
                <w:rFonts w:cstheme="minorHAnsi"/>
                <w:b/>
                <w:bCs/>
                <w:sz w:val="24"/>
                <w:szCs w:val="24"/>
              </w:rPr>
              <w:t>ΠΡΟΤΑΣΗ</w:t>
            </w:r>
          </w:p>
        </w:tc>
        <w:tc>
          <w:tcPr>
            <w:tcW w:w="1548" w:type="dxa"/>
            <w:vAlign w:val="center"/>
          </w:tcPr>
          <w:p w14:paraId="621999E4" w14:textId="77777777" w:rsidR="00D9481A" w:rsidRPr="00D9481A" w:rsidRDefault="00D9481A" w:rsidP="00822F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9481A">
              <w:rPr>
                <w:rFonts w:cstheme="minorHAnsi"/>
                <w:b/>
                <w:bCs/>
                <w:sz w:val="24"/>
                <w:szCs w:val="24"/>
              </w:rPr>
              <w:t xml:space="preserve">ΠΟΣΟ </w:t>
            </w:r>
          </w:p>
        </w:tc>
        <w:tc>
          <w:tcPr>
            <w:tcW w:w="1092" w:type="dxa"/>
            <w:vAlign w:val="center"/>
          </w:tcPr>
          <w:p w14:paraId="0B31B864" w14:textId="77777777" w:rsidR="00D9481A" w:rsidRPr="00D9481A" w:rsidRDefault="00D9481A" w:rsidP="00822F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9481A">
              <w:rPr>
                <w:rFonts w:cstheme="minorHAnsi"/>
                <w:b/>
                <w:bCs/>
                <w:sz w:val="24"/>
                <w:szCs w:val="24"/>
              </w:rPr>
              <w:t>ΑΙΓΙΔΑ</w:t>
            </w:r>
          </w:p>
        </w:tc>
      </w:tr>
      <w:tr w:rsidR="00D9481A" w:rsidRPr="00D9481A" w14:paraId="03087FFC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58940A4E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76" w:type="dxa"/>
            <w:vAlign w:val="center"/>
          </w:tcPr>
          <w:p w14:paraId="425C4713" w14:textId="77777777" w:rsidR="00D9481A" w:rsidRPr="00D9481A" w:rsidRDefault="00D9481A" w:rsidP="00822F95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ΚΕΝΤΡΟ ΕΡΕΥΝΑΣ-ΜΟΥΣΕΙΟ ΤΣΙΤΣΑΝΗ</w:t>
            </w:r>
          </w:p>
        </w:tc>
        <w:tc>
          <w:tcPr>
            <w:tcW w:w="3444" w:type="dxa"/>
            <w:vAlign w:val="center"/>
          </w:tcPr>
          <w:p w14:paraId="691F7D97" w14:textId="77777777" w:rsidR="00D9481A" w:rsidRPr="00D9481A" w:rsidRDefault="00D9481A" w:rsidP="00822F95">
            <w:pPr>
              <w:widowControl w:val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ΖΩΝΤΑΝΑ</w:t>
            </w:r>
            <w:r w:rsidRPr="00D9481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D9481A">
              <w:rPr>
                <w:rFonts w:cstheme="minorHAnsi"/>
                <w:color w:val="000000"/>
                <w:sz w:val="24"/>
                <w:szCs w:val="24"/>
              </w:rPr>
              <w:t>ΕΔΑΦΗ</w:t>
            </w:r>
            <w:r w:rsidRPr="00D9481A">
              <w:rPr>
                <w:rFonts w:cstheme="minorHAnsi"/>
                <w:color w:val="000000"/>
                <w:sz w:val="24"/>
                <w:szCs w:val="24"/>
                <w:lang w:val="en-US"/>
              </w:rPr>
              <w:t>| Visual Art Performance</w:t>
            </w:r>
          </w:p>
        </w:tc>
        <w:tc>
          <w:tcPr>
            <w:tcW w:w="1548" w:type="dxa"/>
            <w:vAlign w:val="center"/>
          </w:tcPr>
          <w:p w14:paraId="7821F3F3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10.000</w:t>
            </w:r>
          </w:p>
        </w:tc>
        <w:tc>
          <w:tcPr>
            <w:tcW w:w="1092" w:type="dxa"/>
            <w:vAlign w:val="center"/>
          </w:tcPr>
          <w:p w14:paraId="4998B946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ΝΑΙ</w:t>
            </w:r>
          </w:p>
        </w:tc>
      </w:tr>
      <w:tr w:rsidR="00D9481A" w:rsidRPr="00D9481A" w14:paraId="60B2DFFA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782299F2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2676" w:type="dxa"/>
            <w:vAlign w:val="center"/>
          </w:tcPr>
          <w:p w14:paraId="6278C9FB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ΜΟΥΣΕΙΟ ΓΑΪΤΗ ΣΙΜΩΣΙ</w:t>
            </w:r>
          </w:p>
        </w:tc>
        <w:tc>
          <w:tcPr>
            <w:tcW w:w="3444" w:type="dxa"/>
            <w:vAlign w:val="center"/>
          </w:tcPr>
          <w:p w14:paraId="4EE996B2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"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Ψηφιοποίηση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, προβολή και ανάδειξη πολιτιστικού αποθέματος Μουσείου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Γαΐτη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Σίμωσι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48" w:type="dxa"/>
            <w:vAlign w:val="center"/>
          </w:tcPr>
          <w:p w14:paraId="724715CF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18.000</w:t>
            </w:r>
          </w:p>
        </w:tc>
        <w:tc>
          <w:tcPr>
            <w:tcW w:w="1092" w:type="dxa"/>
            <w:vAlign w:val="center"/>
          </w:tcPr>
          <w:p w14:paraId="2C1C9CAA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ΝΑΙ</w:t>
            </w:r>
          </w:p>
        </w:tc>
      </w:tr>
      <w:tr w:rsidR="00D9481A" w:rsidRPr="00D9481A" w14:paraId="5F456CE0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494758D4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76" w:type="dxa"/>
            <w:vAlign w:val="center"/>
          </w:tcPr>
          <w:p w14:paraId="5127A324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Μουσείο Φωτογραφίας Καλαμαριάς - Χρήστος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Καλεμκερής</w:t>
            </w:r>
            <w:proofErr w:type="spellEnd"/>
          </w:p>
        </w:tc>
        <w:tc>
          <w:tcPr>
            <w:tcW w:w="3444" w:type="dxa"/>
            <w:vAlign w:val="center"/>
          </w:tcPr>
          <w:p w14:paraId="78AA8C05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«Εις την Πόλιν.. - ένα οδοιπορικό μέσα από φως και μουσική»</w:t>
            </w:r>
          </w:p>
        </w:tc>
        <w:tc>
          <w:tcPr>
            <w:tcW w:w="1548" w:type="dxa"/>
            <w:vAlign w:val="center"/>
          </w:tcPr>
          <w:p w14:paraId="41CA83E4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15.000</w:t>
            </w:r>
          </w:p>
        </w:tc>
        <w:tc>
          <w:tcPr>
            <w:tcW w:w="1092" w:type="dxa"/>
            <w:vAlign w:val="center"/>
          </w:tcPr>
          <w:p w14:paraId="1132A736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9481A" w:rsidRPr="00D9481A" w14:paraId="410EBD97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056EB84D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76" w:type="dxa"/>
            <w:vAlign w:val="center"/>
          </w:tcPr>
          <w:p w14:paraId="03A11D2C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ΑΡΧΕΙΑ ΤΑΙΝΙΩΝ ΕΛΛΑΔΟΣ-ΤΑΙΝΙΟΘΗΚΗ ΤΗΣ ΕΛΛΑΔΟΣ</w:t>
            </w:r>
          </w:p>
        </w:tc>
        <w:tc>
          <w:tcPr>
            <w:tcW w:w="3444" w:type="dxa"/>
            <w:vAlign w:val="center"/>
          </w:tcPr>
          <w:p w14:paraId="56E8C121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Δημιουργία ψηφιακών και εκπαιδευτικών ερμηνευτικών εργαλείων για την έκθεση «Μαγικές εικόνες», προάγγελο του Μουσείου Κινηματογράφου.</w:t>
            </w:r>
          </w:p>
        </w:tc>
        <w:tc>
          <w:tcPr>
            <w:tcW w:w="1548" w:type="dxa"/>
            <w:vAlign w:val="center"/>
          </w:tcPr>
          <w:p w14:paraId="3A45E5E8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5.000</w:t>
            </w:r>
          </w:p>
        </w:tc>
        <w:tc>
          <w:tcPr>
            <w:tcW w:w="1092" w:type="dxa"/>
            <w:vAlign w:val="center"/>
          </w:tcPr>
          <w:p w14:paraId="2691C3BC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9481A" w:rsidRPr="00D9481A" w14:paraId="78020FA2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6D8C2FD5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76" w:type="dxa"/>
            <w:vAlign w:val="center"/>
          </w:tcPr>
          <w:p w14:paraId="3613E063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Μουσειο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Εικαστικων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Τεχνων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Ηρακλειου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Συλλογη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 Κ.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Σχιζάκη</w:t>
            </w:r>
            <w:proofErr w:type="spellEnd"/>
          </w:p>
        </w:tc>
        <w:tc>
          <w:tcPr>
            <w:tcW w:w="3444" w:type="dxa"/>
            <w:vAlign w:val="center"/>
          </w:tcPr>
          <w:p w14:paraId="3393FFEC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Διήμερο συνέδριο για το εικαστικό παρελθόν της Κρήτης</w:t>
            </w:r>
          </w:p>
        </w:tc>
        <w:tc>
          <w:tcPr>
            <w:tcW w:w="1548" w:type="dxa"/>
            <w:vAlign w:val="center"/>
          </w:tcPr>
          <w:p w14:paraId="4FCDBEED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5.000</w:t>
            </w:r>
          </w:p>
        </w:tc>
        <w:tc>
          <w:tcPr>
            <w:tcW w:w="1092" w:type="dxa"/>
            <w:vAlign w:val="center"/>
          </w:tcPr>
          <w:p w14:paraId="23225ACC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ΝΑΙ</w:t>
            </w:r>
          </w:p>
        </w:tc>
      </w:tr>
      <w:tr w:rsidR="00D9481A" w:rsidRPr="00D9481A" w14:paraId="2E7C251D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021EBDA8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76" w:type="dxa"/>
            <w:vAlign w:val="center"/>
          </w:tcPr>
          <w:p w14:paraId="705E769F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Μουσείον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 της Πόλεως των Αθηνών - Ίδρυμα Βούρου - Ευταξία</w:t>
            </w:r>
          </w:p>
        </w:tc>
        <w:tc>
          <w:tcPr>
            <w:tcW w:w="3444" w:type="dxa"/>
            <w:vAlign w:val="center"/>
          </w:tcPr>
          <w:p w14:paraId="72F9B27D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Εικαστική έκθεση με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βιντεο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-εγκαταστάσεις της Μαριάννας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Στραπατσάκη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 και του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Robert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Cahen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 σε επιμέλεια Κώστα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Πράπογλου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>, εμπνευσμένες από την επέτειο των 2.500 χρόνων της Ναυμαχίας της Σαλαμίνας.</w:t>
            </w:r>
          </w:p>
        </w:tc>
        <w:tc>
          <w:tcPr>
            <w:tcW w:w="1548" w:type="dxa"/>
            <w:vAlign w:val="center"/>
          </w:tcPr>
          <w:p w14:paraId="70415893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10.000</w:t>
            </w:r>
          </w:p>
        </w:tc>
        <w:tc>
          <w:tcPr>
            <w:tcW w:w="1092" w:type="dxa"/>
            <w:vAlign w:val="center"/>
          </w:tcPr>
          <w:p w14:paraId="15EFE04A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ΝΑΙ</w:t>
            </w:r>
          </w:p>
        </w:tc>
      </w:tr>
      <w:tr w:rsidR="00D9481A" w:rsidRPr="00D9481A" w14:paraId="45C9B09F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6BA8A625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676" w:type="dxa"/>
            <w:vAlign w:val="center"/>
          </w:tcPr>
          <w:p w14:paraId="3FFAC6C3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ΠΑΙΔΙΚΟ ΜΟΥΣΕΙΟ ΘΕΣΣΑΛΟΝΙΚΗΣ</w:t>
            </w:r>
          </w:p>
        </w:tc>
        <w:tc>
          <w:tcPr>
            <w:tcW w:w="3444" w:type="dxa"/>
            <w:vAlign w:val="center"/>
          </w:tcPr>
          <w:p w14:paraId="12A80148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Καινοτόμα Εργαστήρια Τέχνης με την Χρήση Τεχνολογίας στο Μουσείο</w:t>
            </w:r>
          </w:p>
        </w:tc>
        <w:tc>
          <w:tcPr>
            <w:tcW w:w="1548" w:type="dxa"/>
            <w:vAlign w:val="center"/>
          </w:tcPr>
          <w:p w14:paraId="5245E3D9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5.000</w:t>
            </w:r>
          </w:p>
        </w:tc>
        <w:tc>
          <w:tcPr>
            <w:tcW w:w="1092" w:type="dxa"/>
            <w:vAlign w:val="center"/>
          </w:tcPr>
          <w:p w14:paraId="5E42DA9D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9481A" w:rsidRPr="00D9481A" w14:paraId="5FACC754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658999B4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676" w:type="dxa"/>
            <w:vAlign w:val="center"/>
          </w:tcPr>
          <w:p w14:paraId="6ADA7557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ΔΗΜΟΤΙΚΟΣ ΟΡΓΑΝΙΣΜΟΣ ΕΚΠΑΙΔΕΥΣΗΣ ΠΑΙΔΙΟΥ ΑΘΛΗΤΙΣΜΟΥ ΚΑΙ ΠΟΛΙΤΙΣΜΟΥ - ΔΗ.ΠΕ.ΘΕ ΔΗΜΟΥ ΒΟΛΟΥ</w:t>
            </w:r>
          </w:p>
        </w:tc>
        <w:tc>
          <w:tcPr>
            <w:tcW w:w="3444" w:type="dxa"/>
            <w:vAlign w:val="center"/>
          </w:tcPr>
          <w:p w14:paraId="59D47A79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Μικρός Αιώνας. Αναπαραστάσεις με αφορμή τους Μικρασιάτες πρόσφυγες στον Βόλο</w:t>
            </w:r>
          </w:p>
        </w:tc>
        <w:tc>
          <w:tcPr>
            <w:tcW w:w="1548" w:type="dxa"/>
            <w:vAlign w:val="center"/>
          </w:tcPr>
          <w:p w14:paraId="476B5524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5.000</w:t>
            </w:r>
          </w:p>
        </w:tc>
        <w:tc>
          <w:tcPr>
            <w:tcW w:w="1092" w:type="dxa"/>
            <w:vAlign w:val="center"/>
          </w:tcPr>
          <w:p w14:paraId="7BAE101B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9481A" w:rsidRPr="00D9481A" w14:paraId="7C7E0965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0267D489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676" w:type="dxa"/>
            <w:vAlign w:val="center"/>
          </w:tcPr>
          <w:p w14:paraId="64513846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Αρχείο Οικογένειας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Κουνάδη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 - Αστική μη Κερδοσκοπική Εταιρεία Αρχείου, Μελετών και Εκδηλώσεων</w:t>
            </w:r>
          </w:p>
        </w:tc>
        <w:tc>
          <w:tcPr>
            <w:tcW w:w="3444" w:type="dxa"/>
            <w:vAlign w:val="center"/>
          </w:tcPr>
          <w:p w14:paraId="1AE8D197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Νέες ψηφιακές αίθουσες στο "Εικονικό Μουσείο Αρχείου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Κουνάδη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48" w:type="dxa"/>
            <w:vAlign w:val="center"/>
          </w:tcPr>
          <w:p w14:paraId="70BD5782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10.000</w:t>
            </w:r>
          </w:p>
        </w:tc>
        <w:tc>
          <w:tcPr>
            <w:tcW w:w="1092" w:type="dxa"/>
            <w:vAlign w:val="center"/>
          </w:tcPr>
          <w:p w14:paraId="2AD30546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ΝΑΙ</w:t>
            </w:r>
          </w:p>
        </w:tc>
      </w:tr>
      <w:tr w:rsidR="00D9481A" w:rsidRPr="00D9481A" w14:paraId="349555F5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0A3B6606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676" w:type="dxa"/>
            <w:vAlign w:val="center"/>
          </w:tcPr>
          <w:p w14:paraId="23C5B140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Στέγη Φιλότεχνων Φλώρινας</w:t>
            </w:r>
          </w:p>
        </w:tc>
        <w:tc>
          <w:tcPr>
            <w:tcW w:w="3444" w:type="dxa"/>
            <w:vAlign w:val="center"/>
          </w:tcPr>
          <w:p w14:paraId="722D9926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Νέοι Καλλιτέχνες της Φλώρινας</w:t>
            </w:r>
          </w:p>
        </w:tc>
        <w:tc>
          <w:tcPr>
            <w:tcW w:w="1548" w:type="dxa"/>
            <w:vAlign w:val="center"/>
          </w:tcPr>
          <w:p w14:paraId="5A5929C9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20.000</w:t>
            </w:r>
          </w:p>
        </w:tc>
        <w:tc>
          <w:tcPr>
            <w:tcW w:w="1092" w:type="dxa"/>
            <w:vAlign w:val="center"/>
          </w:tcPr>
          <w:p w14:paraId="29A4DBE9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9481A" w:rsidRPr="00D9481A" w14:paraId="2C7A84BD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600F6973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76" w:type="dxa"/>
            <w:vAlign w:val="center"/>
          </w:tcPr>
          <w:p w14:paraId="4A4D4BA0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br/>
              <w:t>KATOΠΤΡΟΝ</w:t>
            </w:r>
          </w:p>
        </w:tc>
        <w:tc>
          <w:tcPr>
            <w:tcW w:w="3444" w:type="dxa"/>
            <w:vAlign w:val="center"/>
          </w:tcPr>
          <w:p w14:paraId="125B13B7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4B101E1C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ΠΑΡΟΥΣΙΑΣΗ ΤΟΥ ΕΡΓΟΥ "ΜΗΔΕΙΑ" ΤΟΥ ΚΩΣΤΑ ΤΣΟΚΛΗ</w:t>
            </w:r>
          </w:p>
        </w:tc>
        <w:tc>
          <w:tcPr>
            <w:tcW w:w="1548" w:type="dxa"/>
            <w:vAlign w:val="center"/>
          </w:tcPr>
          <w:p w14:paraId="445FEEB7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F55B474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8.000</w:t>
            </w:r>
          </w:p>
        </w:tc>
        <w:tc>
          <w:tcPr>
            <w:tcW w:w="1092" w:type="dxa"/>
            <w:vAlign w:val="center"/>
          </w:tcPr>
          <w:p w14:paraId="05F8950B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9481A" w:rsidRPr="00D9481A" w14:paraId="67222D84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734313E9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676" w:type="dxa"/>
            <w:vAlign w:val="center"/>
          </w:tcPr>
          <w:p w14:paraId="6F5FB5E5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ΕΛΛΗΝΙΚΟ ΠΑΙΔΙΚΟ ΜΟΥΣΕΙΟ</w:t>
            </w:r>
          </w:p>
        </w:tc>
        <w:tc>
          <w:tcPr>
            <w:tcW w:w="3444" w:type="dxa"/>
            <w:vAlign w:val="center"/>
          </w:tcPr>
          <w:p w14:paraId="45D213E4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Περιοδική έκθεση φωτογραφίας: Παιδιά από όλον τον κόσμο στο Παιδικό Μουσείο της Αθήνας</w:t>
            </w:r>
          </w:p>
        </w:tc>
        <w:tc>
          <w:tcPr>
            <w:tcW w:w="1548" w:type="dxa"/>
            <w:vAlign w:val="center"/>
          </w:tcPr>
          <w:p w14:paraId="2751FBDA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5.000</w:t>
            </w:r>
          </w:p>
        </w:tc>
        <w:tc>
          <w:tcPr>
            <w:tcW w:w="1092" w:type="dxa"/>
            <w:vAlign w:val="center"/>
          </w:tcPr>
          <w:p w14:paraId="0F37B4DD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ΝΑΙ</w:t>
            </w:r>
          </w:p>
        </w:tc>
      </w:tr>
      <w:tr w:rsidR="00D9481A" w:rsidRPr="00D9481A" w14:paraId="793D274C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253919BD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676" w:type="dxa"/>
            <w:vAlign w:val="center"/>
          </w:tcPr>
          <w:p w14:paraId="1A9D3A02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ΜΟΥΣΕΙΟ ΕΛΛΗΝΙΚΗΣ ΠΑΙΔΙΚΗΣ ΤΕΧΝΗΣ</w:t>
            </w:r>
          </w:p>
        </w:tc>
        <w:tc>
          <w:tcPr>
            <w:tcW w:w="3444" w:type="dxa"/>
            <w:vAlign w:val="center"/>
          </w:tcPr>
          <w:p w14:paraId="1CC72A1B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ΣΥΜΜΕΤΕΧΩ ΚΙ ΕΓΩ! Η ΤΕΧΝΗ ΟΔΗΓΟΣ ΤΩΝ ΠΑΙΔΙΩΝ ΓΙΑ ΕΝΑ ΑΙΣΙΟΔΟΞΟ ΜΕΛΛΟΝ</w:t>
            </w:r>
          </w:p>
        </w:tc>
        <w:tc>
          <w:tcPr>
            <w:tcW w:w="1548" w:type="dxa"/>
            <w:vAlign w:val="center"/>
          </w:tcPr>
          <w:p w14:paraId="1FA71D4F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5.000</w:t>
            </w:r>
          </w:p>
        </w:tc>
        <w:tc>
          <w:tcPr>
            <w:tcW w:w="1092" w:type="dxa"/>
            <w:vAlign w:val="center"/>
          </w:tcPr>
          <w:p w14:paraId="691C2ED2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ΝΑΙ</w:t>
            </w:r>
          </w:p>
        </w:tc>
      </w:tr>
      <w:tr w:rsidR="00D9481A" w:rsidRPr="00D9481A" w14:paraId="0AB519B8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3A1975DC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676" w:type="dxa"/>
            <w:vAlign w:val="center"/>
          </w:tcPr>
          <w:p w14:paraId="7DCB5E72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ΔΗΜΟΣ ΝΑΞΟΥ ΚΑΙ ΜΙΚΡΩΝ ΚΥΚΛΑΔΩΝ</w:t>
            </w:r>
          </w:p>
        </w:tc>
        <w:tc>
          <w:tcPr>
            <w:tcW w:w="3444" w:type="dxa"/>
            <w:vAlign w:val="center"/>
          </w:tcPr>
          <w:p w14:paraId="7DF34055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Ψηφιακή καταγραφή συλλογών , ανάπτυξη ψηφιακών εφαρμογών και εξοπλισμού για την ενίσχυση των πολιτιστικών δραστηριοτήτων</w:t>
            </w:r>
          </w:p>
          <w:p w14:paraId="77F80612" w14:textId="77777777" w:rsidR="00D9481A" w:rsidRPr="00D9481A" w:rsidRDefault="00D9481A" w:rsidP="00822F95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του θεατρικού Μουσείου Ιάκωβου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Καμπανέλλη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10DD0DC" w14:textId="77777777" w:rsidR="00D9481A" w:rsidRPr="00D9481A" w:rsidRDefault="00D9481A" w:rsidP="00822F95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A124631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15.000</w:t>
            </w:r>
          </w:p>
        </w:tc>
        <w:tc>
          <w:tcPr>
            <w:tcW w:w="1092" w:type="dxa"/>
            <w:vAlign w:val="center"/>
          </w:tcPr>
          <w:p w14:paraId="7A1B771A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9481A" w:rsidRPr="00D9481A" w14:paraId="3EE10DA7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60A86E0D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676" w:type="dxa"/>
            <w:vAlign w:val="center"/>
          </w:tcPr>
          <w:p w14:paraId="3892CA21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726132EB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ΔΗΜΟΣ ΡΟΔΟΥ ΜΟΥΣΕΙΟ ΝΕΟΕΛΛΗΝΙΚΗΣ ΤΕΧΝΗΣ</w:t>
            </w:r>
          </w:p>
        </w:tc>
        <w:tc>
          <w:tcPr>
            <w:tcW w:w="3444" w:type="dxa"/>
            <w:vAlign w:val="center"/>
          </w:tcPr>
          <w:p w14:paraId="15EB66E5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bCs/>
                <w:color w:val="000000"/>
                <w:sz w:val="24"/>
                <w:szCs w:val="24"/>
              </w:rPr>
              <w:t xml:space="preserve">«Φώτης </w:t>
            </w:r>
            <w:proofErr w:type="spellStart"/>
            <w:r w:rsidRPr="00D9481A">
              <w:rPr>
                <w:rFonts w:cstheme="minorHAnsi"/>
                <w:bCs/>
                <w:color w:val="000000"/>
                <w:sz w:val="24"/>
                <w:szCs w:val="24"/>
              </w:rPr>
              <w:t>Κόντογλου</w:t>
            </w:r>
            <w:proofErr w:type="spellEnd"/>
            <w:r w:rsidRPr="00D9481A">
              <w:rPr>
                <w:rFonts w:cstheme="minorHAnsi"/>
                <w:bCs/>
                <w:color w:val="000000"/>
                <w:sz w:val="24"/>
                <w:szCs w:val="24"/>
              </w:rPr>
              <w:t>, ένα ταξίδι ανάμεσα σε δύση και ανατολή!»</w:t>
            </w:r>
          </w:p>
        </w:tc>
        <w:tc>
          <w:tcPr>
            <w:tcW w:w="1548" w:type="dxa"/>
            <w:vAlign w:val="center"/>
          </w:tcPr>
          <w:p w14:paraId="02D72D0C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15.000</w:t>
            </w:r>
          </w:p>
        </w:tc>
        <w:tc>
          <w:tcPr>
            <w:tcW w:w="1092" w:type="dxa"/>
            <w:vAlign w:val="center"/>
          </w:tcPr>
          <w:p w14:paraId="13E7CE46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9481A" w:rsidRPr="00D9481A" w14:paraId="0CEC90F0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5AD58F51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676" w:type="dxa"/>
            <w:vAlign w:val="center"/>
          </w:tcPr>
          <w:p w14:paraId="4DE7F37C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5674CCD0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Εργαστήριο Φιλοσοφίας και Φωτογραφίας - ΑΣΤΙΚΗ ΜΗ ΚΕΡΔΟΣΚΟΠΙΚΗ ΕΤΑΙΡΕΙΑ</w:t>
            </w:r>
          </w:p>
        </w:tc>
        <w:tc>
          <w:tcPr>
            <w:tcW w:w="3444" w:type="dxa"/>
            <w:vAlign w:val="center"/>
          </w:tcPr>
          <w:p w14:paraId="59E22F90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proofErr w:type="spellStart"/>
            <w:r w:rsidRPr="00D9481A">
              <w:rPr>
                <w:rFonts w:cstheme="minorHAnsi"/>
                <w:bCs/>
                <w:color w:val="000000"/>
                <w:sz w:val="24"/>
                <w:szCs w:val="24"/>
              </w:rPr>
              <w:t>Curiositas</w:t>
            </w:r>
            <w:proofErr w:type="spellEnd"/>
            <w:r w:rsidRPr="00D9481A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81A">
              <w:rPr>
                <w:rFonts w:cstheme="minorHAnsi"/>
                <w:bCs/>
                <w:color w:val="000000"/>
                <w:sz w:val="24"/>
                <w:szCs w:val="24"/>
              </w:rPr>
              <w:t>Visitations</w:t>
            </w:r>
            <w:proofErr w:type="spellEnd"/>
            <w:r w:rsidRPr="00D9481A">
              <w:rPr>
                <w:rFonts w:cstheme="minorHAnsi"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9481A">
              <w:rPr>
                <w:rFonts w:cstheme="minorHAnsi"/>
                <w:bCs/>
                <w:color w:val="000000"/>
                <w:sz w:val="24"/>
                <w:szCs w:val="24"/>
              </w:rPr>
              <w:t>Revisited</w:t>
            </w:r>
            <w:proofErr w:type="spellEnd"/>
            <w:r w:rsidRPr="00D9481A">
              <w:rPr>
                <w:rFonts w:cstheme="minorHAnsi"/>
                <w:bCs/>
                <w:color w:val="000000"/>
                <w:sz w:val="24"/>
                <w:szCs w:val="24"/>
              </w:rPr>
              <w:t xml:space="preserve"> Μέσα από το βλέμμα του επισκέπτη /Μουσεία - Νέες αναγνώσεις</w:t>
            </w:r>
          </w:p>
        </w:tc>
        <w:tc>
          <w:tcPr>
            <w:tcW w:w="1548" w:type="dxa"/>
            <w:vAlign w:val="center"/>
          </w:tcPr>
          <w:p w14:paraId="554785A5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5.000</w:t>
            </w:r>
          </w:p>
        </w:tc>
        <w:tc>
          <w:tcPr>
            <w:tcW w:w="1092" w:type="dxa"/>
            <w:vAlign w:val="center"/>
          </w:tcPr>
          <w:p w14:paraId="33DEFF15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ΝΑΙ</w:t>
            </w:r>
          </w:p>
        </w:tc>
      </w:tr>
      <w:tr w:rsidR="00D9481A" w:rsidRPr="00D9481A" w14:paraId="16E0757A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6A810587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676" w:type="dxa"/>
            <w:vAlign w:val="center"/>
          </w:tcPr>
          <w:p w14:paraId="72BDEAAD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ΙΔΡΥΜΑ Ε. ΑΒΕΡΩΦ-ΤΟΣΙΤΣΑ</w:t>
            </w:r>
          </w:p>
        </w:tc>
        <w:tc>
          <w:tcPr>
            <w:tcW w:w="3444" w:type="dxa"/>
            <w:vAlign w:val="center"/>
          </w:tcPr>
          <w:p w14:paraId="7AE0D87E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Δημιουργικές Συναντήσεις 2022: Κυριάκος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Ρόκος-Ρουμπίνα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Σαρελάκου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>- Έκθεση χαρακτικών και σχεδίων και εκπαιδευτικά εργαστήρια</w:t>
            </w:r>
          </w:p>
        </w:tc>
        <w:tc>
          <w:tcPr>
            <w:tcW w:w="1548" w:type="dxa"/>
            <w:vAlign w:val="center"/>
          </w:tcPr>
          <w:p w14:paraId="1EDE5E79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092" w:type="dxa"/>
            <w:vAlign w:val="center"/>
          </w:tcPr>
          <w:p w14:paraId="53DB15CF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9481A" w:rsidRPr="00D9481A" w14:paraId="028BD386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3C07838A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676" w:type="dxa"/>
            <w:vAlign w:val="center"/>
          </w:tcPr>
          <w:p w14:paraId="074E2425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ΠΑΙΔΙΚΗ ΠΙΝΑΚΟΘΗΚΗ ΕΛΛΑΔΑΣ ΑΜΚΕ</w:t>
            </w:r>
          </w:p>
        </w:tc>
        <w:tc>
          <w:tcPr>
            <w:tcW w:w="3444" w:type="dxa"/>
            <w:vAlign w:val="center"/>
          </w:tcPr>
          <w:p w14:paraId="5BCD5F34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ΔΙΕΘΝΗΣ ΟΛΥΜΠΙΑΔΑ ΠΑΙΔΙΚΗΣ ΖΩΓΡΑΦΙΚΗΣ 2022: «Ο Νόστος των Γλυπτών του Παρθενώνα»</w:t>
            </w:r>
          </w:p>
        </w:tc>
        <w:tc>
          <w:tcPr>
            <w:tcW w:w="1548" w:type="dxa"/>
            <w:vAlign w:val="center"/>
          </w:tcPr>
          <w:p w14:paraId="70CA3DD5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5.000</w:t>
            </w:r>
          </w:p>
        </w:tc>
        <w:tc>
          <w:tcPr>
            <w:tcW w:w="1092" w:type="dxa"/>
            <w:vAlign w:val="center"/>
          </w:tcPr>
          <w:p w14:paraId="19B2FC75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ΝΑΙ</w:t>
            </w:r>
          </w:p>
        </w:tc>
      </w:tr>
      <w:tr w:rsidR="00D9481A" w:rsidRPr="00D9481A" w14:paraId="54A2AFAF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493E65F0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76" w:type="dxa"/>
            <w:vAlign w:val="center"/>
          </w:tcPr>
          <w:p w14:paraId="79D9931C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Κοινωφελής Επιχείρηση Δήμου Σερρών (Κ.Ε.ΔΗ.Σ.)</w:t>
            </w:r>
          </w:p>
        </w:tc>
        <w:tc>
          <w:tcPr>
            <w:tcW w:w="3444" w:type="dxa"/>
            <w:vAlign w:val="center"/>
          </w:tcPr>
          <w:p w14:paraId="2AED91BC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Ολοκληρωμένο σύστημα ψηφιακής προβολής των έργων του Μουσείου/Πινακοθήκης Κωνσταντίνου Ξενάκη</w:t>
            </w:r>
          </w:p>
        </w:tc>
        <w:tc>
          <w:tcPr>
            <w:tcW w:w="1548" w:type="dxa"/>
            <w:vAlign w:val="center"/>
          </w:tcPr>
          <w:p w14:paraId="76FC96CF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10.000</w:t>
            </w:r>
          </w:p>
        </w:tc>
        <w:tc>
          <w:tcPr>
            <w:tcW w:w="1092" w:type="dxa"/>
            <w:vAlign w:val="center"/>
          </w:tcPr>
          <w:p w14:paraId="53328845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ΝΑΙ</w:t>
            </w:r>
          </w:p>
        </w:tc>
      </w:tr>
      <w:tr w:rsidR="00D9481A" w:rsidRPr="00D9481A" w14:paraId="39EC10DD" w14:textId="77777777" w:rsidTr="00822F95">
        <w:trPr>
          <w:trHeight w:val="635"/>
        </w:trPr>
        <w:tc>
          <w:tcPr>
            <w:tcW w:w="636" w:type="dxa"/>
            <w:vAlign w:val="center"/>
          </w:tcPr>
          <w:p w14:paraId="003AA6A4" w14:textId="77777777" w:rsidR="00D9481A" w:rsidRPr="00D9481A" w:rsidRDefault="00D9481A" w:rsidP="00822F95">
            <w:pPr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676" w:type="dxa"/>
            <w:vAlign w:val="center"/>
          </w:tcPr>
          <w:p w14:paraId="6517A1CA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ΔΗΜΟΤΙΚΗ ΠΙΝΑΚΟΘΗΚΗ ΧΑΝΙΩΝ</w:t>
            </w:r>
          </w:p>
        </w:tc>
        <w:tc>
          <w:tcPr>
            <w:tcW w:w="3444" w:type="dxa"/>
            <w:vAlign w:val="center"/>
          </w:tcPr>
          <w:p w14:paraId="56A6B5C6" w14:textId="77777777" w:rsidR="00D9481A" w:rsidRPr="00D9481A" w:rsidRDefault="00D9481A" w:rsidP="00822F95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Τρισδιάστατη αποτύπωση έκθεσης για τον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John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Craxton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 και εικονική περιήγηση στο </w:t>
            </w:r>
            <w:proofErr w:type="spellStart"/>
            <w:r w:rsidRPr="00D9481A">
              <w:rPr>
                <w:rFonts w:cstheme="minorHAnsi"/>
                <w:color w:val="000000"/>
                <w:sz w:val="24"/>
                <w:szCs w:val="24"/>
              </w:rPr>
              <w:t>studio</w:t>
            </w:r>
            <w:proofErr w:type="spellEnd"/>
            <w:r w:rsidRPr="00D9481A">
              <w:rPr>
                <w:rFonts w:cstheme="minorHAnsi"/>
                <w:color w:val="000000"/>
                <w:sz w:val="24"/>
                <w:szCs w:val="24"/>
              </w:rPr>
              <w:t xml:space="preserve"> του καλλιτέχνη.</w:t>
            </w:r>
          </w:p>
        </w:tc>
        <w:tc>
          <w:tcPr>
            <w:tcW w:w="1548" w:type="dxa"/>
            <w:vAlign w:val="center"/>
          </w:tcPr>
          <w:p w14:paraId="54984AAA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14.000</w:t>
            </w:r>
          </w:p>
        </w:tc>
        <w:tc>
          <w:tcPr>
            <w:tcW w:w="1092" w:type="dxa"/>
            <w:vAlign w:val="center"/>
          </w:tcPr>
          <w:p w14:paraId="71753E83" w14:textId="77777777" w:rsidR="00D9481A" w:rsidRPr="00D9481A" w:rsidRDefault="00D9481A" w:rsidP="00822F95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 w:rsidRPr="00D9481A">
              <w:rPr>
                <w:rFonts w:cstheme="minorHAnsi"/>
                <w:color w:val="000000"/>
                <w:sz w:val="24"/>
                <w:szCs w:val="24"/>
              </w:rPr>
              <w:t>ΝΑΙ</w:t>
            </w:r>
          </w:p>
        </w:tc>
      </w:tr>
    </w:tbl>
    <w:p w14:paraId="304FD011" w14:textId="77777777" w:rsidR="00D9481A" w:rsidRPr="00D9481A" w:rsidRDefault="00D9481A" w:rsidP="00D9481A">
      <w:pPr>
        <w:jc w:val="both"/>
        <w:rPr>
          <w:rFonts w:cstheme="minorHAnsi"/>
          <w:sz w:val="24"/>
          <w:szCs w:val="24"/>
        </w:rPr>
      </w:pPr>
    </w:p>
    <w:p w14:paraId="7C362E6D" w14:textId="77777777" w:rsidR="00324400" w:rsidRPr="00D9481A" w:rsidRDefault="00324400" w:rsidP="00D9481A">
      <w:pPr>
        <w:spacing w:after="0" w:line="240" w:lineRule="auto"/>
        <w:ind w:right="-58"/>
        <w:jc w:val="center"/>
        <w:rPr>
          <w:rFonts w:cstheme="minorHAnsi"/>
          <w:color w:val="000000"/>
          <w:sz w:val="24"/>
          <w:szCs w:val="24"/>
          <w:lang w:bidi="el-GR"/>
        </w:rPr>
      </w:pPr>
    </w:p>
    <w:sectPr w:rsidR="00324400" w:rsidRPr="00D948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33A0C" w14:textId="77777777" w:rsidR="00FD6907" w:rsidRDefault="00FD6907" w:rsidP="008735D4">
      <w:pPr>
        <w:spacing w:after="0" w:line="240" w:lineRule="auto"/>
      </w:pPr>
      <w:r>
        <w:separator/>
      </w:r>
    </w:p>
  </w:endnote>
  <w:endnote w:type="continuationSeparator" w:id="0">
    <w:p w14:paraId="25950195" w14:textId="77777777" w:rsidR="00FD6907" w:rsidRDefault="00FD6907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5C236" w14:textId="77777777" w:rsidR="00FD6907" w:rsidRDefault="00FD6907" w:rsidP="008735D4">
      <w:pPr>
        <w:spacing w:after="0" w:line="240" w:lineRule="auto"/>
      </w:pPr>
      <w:r>
        <w:separator/>
      </w:r>
    </w:p>
  </w:footnote>
  <w:footnote w:type="continuationSeparator" w:id="0">
    <w:p w14:paraId="2EECB4BA" w14:textId="77777777" w:rsidR="00FD6907" w:rsidRDefault="00FD6907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45B1"/>
    <w:multiLevelType w:val="hybridMultilevel"/>
    <w:tmpl w:val="5CCC5AB0"/>
    <w:lvl w:ilvl="0" w:tplc="13B4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5542A"/>
    <w:multiLevelType w:val="multilevel"/>
    <w:tmpl w:val="336554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76135"/>
    <w:multiLevelType w:val="hybridMultilevel"/>
    <w:tmpl w:val="DBB8B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24684"/>
    <w:multiLevelType w:val="multilevel"/>
    <w:tmpl w:val="D5A00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6B0D10"/>
    <w:multiLevelType w:val="multilevel"/>
    <w:tmpl w:val="7F6B0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02415"/>
    <w:rsid w:val="00014AF5"/>
    <w:rsid w:val="000222DF"/>
    <w:rsid w:val="00084DD1"/>
    <w:rsid w:val="000A1933"/>
    <w:rsid w:val="00106FF3"/>
    <w:rsid w:val="00130AE6"/>
    <w:rsid w:val="001345B6"/>
    <w:rsid w:val="00136864"/>
    <w:rsid w:val="00136F4C"/>
    <w:rsid w:val="00150303"/>
    <w:rsid w:val="00154A25"/>
    <w:rsid w:val="00180B93"/>
    <w:rsid w:val="001813B4"/>
    <w:rsid w:val="00185295"/>
    <w:rsid w:val="001D366B"/>
    <w:rsid w:val="00202ECF"/>
    <w:rsid w:val="00224BF6"/>
    <w:rsid w:val="00234DAB"/>
    <w:rsid w:val="00243B0C"/>
    <w:rsid w:val="0025161D"/>
    <w:rsid w:val="00272D5C"/>
    <w:rsid w:val="00287FF9"/>
    <w:rsid w:val="00296F62"/>
    <w:rsid w:val="002A2DF5"/>
    <w:rsid w:val="002A3DB2"/>
    <w:rsid w:val="002C7C75"/>
    <w:rsid w:val="002E0A47"/>
    <w:rsid w:val="0031447A"/>
    <w:rsid w:val="00324400"/>
    <w:rsid w:val="00327D6D"/>
    <w:rsid w:val="00335DE7"/>
    <w:rsid w:val="00344525"/>
    <w:rsid w:val="0035458B"/>
    <w:rsid w:val="003A5F6F"/>
    <w:rsid w:val="003B476E"/>
    <w:rsid w:val="003C3C27"/>
    <w:rsid w:val="003E26D5"/>
    <w:rsid w:val="0040384C"/>
    <w:rsid w:val="00405E79"/>
    <w:rsid w:val="00415ED0"/>
    <w:rsid w:val="00436553"/>
    <w:rsid w:val="00442066"/>
    <w:rsid w:val="00463221"/>
    <w:rsid w:val="00463275"/>
    <w:rsid w:val="0047319E"/>
    <w:rsid w:val="004859DA"/>
    <w:rsid w:val="004B3589"/>
    <w:rsid w:val="004C0A6E"/>
    <w:rsid w:val="004C48ED"/>
    <w:rsid w:val="004E04C8"/>
    <w:rsid w:val="00501C74"/>
    <w:rsid w:val="00524860"/>
    <w:rsid w:val="0053403B"/>
    <w:rsid w:val="005434E0"/>
    <w:rsid w:val="005665D8"/>
    <w:rsid w:val="00567BA6"/>
    <w:rsid w:val="005B0D42"/>
    <w:rsid w:val="005B6BD3"/>
    <w:rsid w:val="005C31E9"/>
    <w:rsid w:val="005F26A5"/>
    <w:rsid w:val="005F5631"/>
    <w:rsid w:val="005F627C"/>
    <w:rsid w:val="00606A18"/>
    <w:rsid w:val="00623450"/>
    <w:rsid w:val="00661885"/>
    <w:rsid w:val="00667E35"/>
    <w:rsid w:val="00673671"/>
    <w:rsid w:val="006B0D15"/>
    <w:rsid w:val="006D755D"/>
    <w:rsid w:val="006E00FE"/>
    <w:rsid w:val="00701581"/>
    <w:rsid w:val="0070476F"/>
    <w:rsid w:val="00717EB0"/>
    <w:rsid w:val="007278B9"/>
    <w:rsid w:val="0073374C"/>
    <w:rsid w:val="00734502"/>
    <w:rsid w:val="00744DEC"/>
    <w:rsid w:val="00752236"/>
    <w:rsid w:val="0076249A"/>
    <w:rsid w:val="007817E9"/>
    <w:rsid w:val="007F37C9"/>
    <w:rsid w:val="008378C1"/>
    <w:rsid w:val="0085457B"/>
    <w:rsid w:val="0086610F"/>
    <w:rsid w:val="00872DF1"/>
    <w:rsid w:val="008735D4"/>
    <w:rsid w:val="008A1DB0"/>
    <w:rsid w:val="008C30D9"/>
    <w:rsid w:val="008D6EA5"/>
    <w:rsid w:val="00906640"/>
    <w:rsid w:val="009110DC"/>
    <w:rsid w:val="00912A40"/>
    <w:rsid w:val="009208C0"/>
    <w:rsid w:val="00951322"/>
    <w:rsid w:val="009A2674"/>
    <w:rsid w:val="009A6637"/>
    <w:rsid w:val="009B2EA7"/>
    <w:rsid w:val="009C6C39"/>
    <w:rsid w:val="009F28AD"/>
    <w:rsid w:val="00A0734F"/>
    <w:rsid w:val="00A4478F"/>
    <w:rsid w:val="00A459D8"/>
    <w:rsid w:val="00A46245"/>
    <w:rsid w:val="00A60BF4"/>
    <w:rsid w:val="00A614CA"/>
    <w:rsid w:val="00A95DC5"/>
    <w:rsid w:val="00AB3CE1"/>
    <w:rsid w:val="00AB5449"/>
    <w:rsid w:val="00AD0937"/>
    <w:rsid w:val="00B24205"/>
    <w:rsid w:val="00B52F02"/>
    <w:rsid w:val="00B73D56"/>
    <w:rsid w:val="00B93806"/>
    <w:rsid w:val="00BA714F"/>
    <w:rsid w:val="00BD11CB"/>
    <w:rsid w:val="00C308E0"/>
    <w:rsid w:val="00C345F5"/>
    <w:rsid w:val="00C4604E"/>
    <w:rsid w:val="00C511FD"/>
    <w:rsid w:val="00C52B1E"/>
    <w:rsid w:val="00C56C41"/>
    <w:rsid w:val="00C61804"/>
    <w:rsid w:val="00C64EB8"/>
    <w:rsid w:val="00C7259C"/>
    <w:rsid w:val="00C73822"/>
    <w:rsid w:val="00C7513B"/>
    <w:rsid w:val="00CB14C0"/>
    <w:rsid w:val="00CC51D6"/>
    <w:rsid w:val="00CE4FA5"/>
    <w:rsid w:val="00CF7739"/>
    <w:rsid w:val="00D40B00"/>
    <w:rsid w:val="00D56F67"/>
    <w:rsid w:val="00D70C27"/>
    <w:rsid w:val="00D9481A"/>
    <w:rsid w:val="00DA085E"/>
    <w:rsid w:val="00DA1329"/>
    <w:rsid w:val="00DA4057"/>
    <w:rsid w:val="00DC0D2D"/>
    <w:rsid w:val="00DC23EF"/>
    <w:rsid w:val="00DC3459"/>
    <w:rsid w:val="00E0477E"/>
    <w:rsid w:val="00E15457"/>
    <w:rsid w:val="00E4533B"/>
    <w:rsid w:val="00E504EC"/>
    <w:rsid w:val="00E54C01"/>
    <w:rsid w:val="00E74A5E"/>
    <w:rsid w:val="00E74F9B"/>
    <w:rsid w:val="00EC00CA"/>
    <w:rsid w:val="00ED5BBE"/>
    <w:rsid w:val="00EF5A84"/>
    <w:rsid w:val="00F246E6"/>
    <w:rsid w:val="00F2551E"/>
    <w:rsid w:val="00F32C09"/>
    <w:rsid w:val="00F4474D"/>
    <w:rsid w:val="00F546A1"/>
    <w:rsid w:val="00F57716"/>
    <w:rsid w:val="00F85754"/>
    <w:rsid w:val="00F91DEA"/>
    <w:rsid w:val="00F95020"/>
    <w:rsid w:val="00FA22B2"/>
    <w:rsid w:val="00FD6907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1812C"/>
  <w15:docId w15:val="{1637CEB8-1280-2747-B7D2-8D27CE27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paragraph" w:customStyle="1" w:styleId="2">
    <w:name w:val="Παράγραφος λίστας2"/>
    <w:basedOn w:val="a"/>
    <w:uiPriority w:val="7"/>
    <w:qFormat/>
    <w:rsid w:val="00DC345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lang w:eastAsia="el-GR"/>
    </w:rPr>
  </w:style>
  <w:style w:type="paragraph" w:styleId="aa">
    <w:name w:val="Balloon Text"/>
    <w:basedOn w:val="a"/>
    <w:link w:val="Char2"/>
    <w:uiPriority w:val="99"/>
    <w:semiHidden/>
    <w:unhideWhenUsed/>
    <w:rsid w:val="004B35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4B3589"/>
    <w:rPr>
      <w:rFonts w:ascii="Lucida Grande" w:hAnsi="Lucida Grande" w:cs="Lucida Grande"/>
      <w:sz w:val="18"/>
      <w:szCs w:val="18"/>
    </w:rPr>
  </w:style>
  <w:style w:type="paragraph" w:styleId="ab">
    <w:name w:val="Body Text"/>
    <w:basedOn w:val="a"/>
    <w:link w:val="Char3"/>
    <w:qFormat/>
    <w:rsid w:val="00D9481A"/>
    <w:pPr>
      <w:spacing w:after="140" w:line="288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Char3">
    <w:name w:val="Σώμα κειμένου Char"/>
    <w:basedOn w:val="a0"/>
    <w:link w:val="ab"/>
    <w:rsid w:val="00D9481A"/>
    <w:rPr>
      <w:rFonts w:ascii="Calibri" w:eastAsia="SimSun" w:hAnsi="Calibri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4198D17-C0DD-4018-8D7F-FB3481ED9088}"/>
</file>

<file path=customXml/itemProps2.xml><?xml version="1.0" encoding="utf-8"?>
<ds:datastoreItem xmlns:ds="http://schemas.openxmlformats.org/officeDocument/2006/customXml" ds:itemID="{ED09FE44-B897-4C58-9F3A-5EB738B6553A}"/>
</file>

<file path=customXml/itemProps3.xml><?xml version="1.0" encoding="utf-8"?>
<ds:datastoreItem xmlns:ds="http://schemas.openxmlformats.org/officeDocument/2006/customXml" ds:itemID="{9E90DF08-D309-4901-8167-5C82B69883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200.000 ευρώ από το ΥΠΠΟΑ για την ενίσχυση δράσεων μουσείων και πινακοθηκών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2022-06-24T08:02:00Z</dcterms:created>
  <dcterms:modified xsi:type="dcterms:W3CDTF">2022-06-24T08:02:00Z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